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79" w:rsidRPr="00C31879" w:rsidRDefault="00C31879" w:rsidP="00C3187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 xml:space="preserve">ОСНОВНЫЕ НАПРАВЛЕНИЯ </w:t>
      </w:r>
      <w:proofErr w:type="gramStart"/>
      <w:r w:rsidRPr="00C31879">
        <w:rPr>
          <w:rFonts w:ascii="Times New Roman" w:hAnsi="Times New Roman" w:cs="Times New Roman"/>
          <w:sz w:val="28"/>
        </w:rPr>
        <w:t>БЮДЖЕТНОЙ</w:t>
      </w:r>
      <w:proofErr w:type="gramEnd"/>
      <w:r w:rsidRPr="00C31879">
        <w:rPr>
          <w:rFonts w:ascii="Times New Roman" w:hAnsi="Times New Roman" w:cs="Times New Roman"/>
          <w:sz w:val="28"/>
        </w:rPr>
        <w:t xml:space="preserve"> И НАЛОГОВОЙ</w:t>
      </w:r>
    </w:p>
    <w:p w:rsidR="00C31879" w:rsidRPr="00C31879" w:rsidRDefault="00C31879" w:rsidP="00C3187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ПОЛИТИКИ</w:t>
      </w:r>
    </w:p>
    <w:p w:rsidR="00C31879" w:rsidRPr="00C31879" w:rsidRDefault="00C31879" w:rsidP="00C3187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АДМИНИСТРАЦИИ ЛЯГУШЕНСКОГО СЕЛЬСОВЕ</w:t>
      </w:r>
      <w:r w:rsidR="00643D89">
        <w:rPr>
          <w:rFonts w:ascii="Times New Roman" w:hAnsi="Times New Roman" w:cs="Times New Roman"/>
          <w:sz w:val="28"/>
        </w:rPr>
        <w:t>ТА КУПИНСКОГО РАЙОНА НСО НА 2017-2019</w:t>
      </w:r>
      <w:r w:rsidRPr="00C31879">
        <w:rPr>
          <w:rFonts w:ascii="Times New Roman" w:hAnsi="Times New Roman" w:cs="Times New Roman"/>
          <w:sz w:val="28"/>
        </w:rPr>
        <w:t xml:space="preserve"> ГОДЫ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Основные направления бюджетной и налоговой политики подготовлены на основе положений Бюджетного кодекса РФ, Налогового кодекса РФ, нормативно-правовых актов представительных и исполнительных органов власти района.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b/>
          <w:i/>
          <w:sz w:val="28"/>
        </w:rPr>
      </w:pPr>
      <w:r w:rsidRPr="00C31879">
        <w:rPr>
          <w:rFonts w:ascii="Times New Roman" w:hAnsi="Times New Roman" w:cs="Times New Roman"/>
          <w:b/>
          <w:i/>
          <w:sz w:val="28"/>
        </w:rPr>
        <w:t>Бюджетная и налоговая политика на 201</w:t>
      </w:r>
      <w:r w:rsidR="00643D89">
        <w:rPr>
          <w:rFonts w:ascii="Times New Roman" w:hAnsi="Times New Roman" w:cs="Times New Roman"/>
          <w:b/>
          <w:i/>
          <w:sz w:val="28"/>
        </w:rPr>
        <w:t>7-2019</w:t>
      </w:r>
      <w:r w:rsidRPr="00C31879">
        <w:rPr>
          <w:rFonts w:ascii="Times New Roman" w:hAnsi="Times New Roman" w:cs="Times New Roman"/>
          <w:b/>
          <w:i/>
          <w:sz w:val="28"/>
        </w:rPr>
        <w:t xml:space="preserve"> годы ориентирована на реализацию следующих задач: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1.Исполнение доходной части бюджета за счет роста производства сельхозпродукции и повышение уровня заработной платы в сельском хозяйстве.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2.Своевременность выплаты заработной платы, пособий, компенсаций,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мер социальной поддержки.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 xml:space="preserve">3.Развитие и улучшение материально-технической базы бюджетного учреждения МКУ </w:t>
      </w:r>
      <w:proofErr w:type="spellStart"/>
      <w:r w:rsidRPr="00C31879">
        <w:rPr>
          <w:rFonts w:ascii="Times New Roman" w:hAnsi="Times New Roman" w:cs="Times New Roman"/>
          <w:sz w:val="28"/>
        </w:rPr>
        <w:t>Лягушенский</w:t>
      </w:r>
      <w:proofErr w:type="spellEnd"/>
      <w:r w:rsidRPr="00C31879">
        <w:rPr>
          <w:rFonts w:ascii="Times New Roman" w:hAnsi="Times New Roman" w:cs="Times New Roman"/>
          <w:sz w:val="28"/>
        </w:rPr>
        <w:t xml:space="preserve"> «КДЦ» и обеспечение его стабильного функционирования.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4.Обеспечение устойчивого и сбалансированного исполнение местного бюджета.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 xml:space="preserve">5.Обеспечение повышение уровня собираемости налогов и сборов, снижение 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 xml:space="preserve">недоимки по сельхоз. предприятиям,  находящимся на территории муниципального образования </w:t>
      </w:r>
      <w:proofErr w:type="gramStart"/>
      <w:r w:rsidRPr="00C31879">
        <w:rPr>
          <w:rFonts w:ascii="Times New Roman" w:hAnsi="Times New Roman" w:cs="Times New Roman"/>
          <w:sz w:val="28"/>
        </w:rPr>
        <w:t xml:space="preserve">( </w:t>
      </w:r>
      <w:proofErr w:type="gramEnd"/>
      <w:r w:rsidRPr="00C31879">
        <w:rPr>
          <w:rFonts w:ascii="Times New Roman" w:hAnsi="Times New Roman" w:cs="Times New Roman"/>
          <w:sz w:val="28"/>
        </w:rPr>
        <w:t>ОАО «им. Калинина», ЗАО «</w:t>
      </w:r>
      <w:proofErr w:type="spellStart"/>
      <w:r w:rsidRPr="00C31879">
        <w:rPr>
          <w:rFonts w:ascii="Times New Roman" w:hAnsi="Times New Roman" w:cs="Times New Roman"/>
          <w:sz w:val="28"/>
        </w:rPr>
        <w:t>Лукошино</w:t>
      </w:r>
      <w:proofErr w:type="spellEnd"/>
      <w:r w:rsidRPr="00C31879">
        <w:rPr>
          <w:rFonts w:ascii="Times New Roman" w:hAnsi="Times New Roman" w:cs="Times New Roman"/>
          <w:sz w:val="28"/>
        </w:rPr>
        <w:t>» )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6.Повышение ответственности за исполнение возложенных полномочий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7.Снижение  дебиторской и недопущение кредиторской задолженности.</w:t>
      </w:r>
    </w:p>
    <w:p w:rsidR="00C31879" w:rsidRPr="00C31879" w:rsidRDefault="00C31879" w:rsidP="00C31879">
      <w:pPr>
        <w:spacing w:line="240" w:lineRule="auto"/>
        <w:rPr>
          <w:rFonts w:ascii="Times New Roman" w:hAnsi="Times New Roman" w:cs="Times New Roman"/>
          <w:sz w:val="28"/>
        </w:rPr>
      </w:pPr>
      <w:r w:rsidRPr="00C31879">
        <w:rPr>
          <w:rFonts w:ascii="Times New Roman" w:hAnsi="Times New Roman" w:cs="Times New Roman"/>
          <w:sz w:val="28"/>
        </w:rPr>
        <w:t>8.Обеспечение контроля над расходованием средств, сокращение неэффективных расходов.</w:t>
      </w:r>
    </w:p>
    <w:p w:rsidR="00C27C4D" w:rsidRDefault="00C27C4D"/>
    <w:sectPr w:rsidR="00C27C4D" w:rsidSect="00643D8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1879"/>
    <w:rsid w:val="00643D89"/>
    <w:rsid w:val="00811E48"/>
    <w:rsid w:val="009A62AC"/>
    <w:rsid w:val="00BE7072"/>
    <w:rsid w:val="00C27C4D"/>
    <w:rsid w:val="00C3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1112</Characters>
  <Application>Microsoft Office Word</Application>
  <DocSecurity>0</DocSecurity>
  <Lines>9</Lines>
  <Paragraphs>2</Paragraphs>
  <ScaleCrop>false</ScaleCrop>
  <Company>Grizli777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2016-12-19T10:58:00Z</cp:lastPrinted>
  <dcterms:created xsi:type="dcterms:W3CDTF">2016-12-19T06:05:00Z</dcterms:created>
  <dcterms:modified xsi:type="dcterms:W3CDTF">2016-12-19T10:59:00Z</dcterms:modified>
</cp:coreProperties>
</file>